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54" w:rsidRDefault="00976400" w:rsidP="00B30EC6">
      <w:r>
        <w:t xml:space="preserve">Harmångers </w:t>
      </w:r>
      <w:proofErr w:type="gramStart"/>
      <w:r>
        <w:t xml:space="preserve">Viltvårdsområde </w:t>
      </w:r>
      <w:r w:rsidR="00380BA0">
        <w:t xml:space="preserve">  </w:t>
      </w:r>
      <w:r>
        <w:t>20180408</w:t>
      </w:r>
      <w:proofErr w:type="gramEnd"/>
    </w:p>
    <w:p w:rsidR="00976400" w:rsidRDefault="00976400" w:rsidP="00B30EC6">
      <w:r>
        <w:t>Dagordning för Jaktstämma</w:t>
      </w:r>
    </w:p>
    <w:p w:rsidR="00976400" w:rsidRDefault="00976400" w:rsidP="00B30EC6"/>
    <w:p w:rsidR="00380BA0" w:rsidRDefault="00976400" w:rsidP="00380BA0">
      <w:pPr>
        <w:pStyle w:val="Liststycke"/>
        <w:numPr>
          <w:ilvl w:val="0"/>
          <w:numId w:val="24"/>
        </w:numPr>
      </w:pPr>
      <w:r>
        <w:t>Val av ordförande</w:t>
      </w:r>
    </w:p>
    <w:p w:rsidR="00380BA0" w:rsidRDefault="00380BA0" w:rsidP="00380BA0">
      <w:pPr>
        <w:pStyle w:val="Liststycke"/>
      </w:pPr>
      <w:r>
        <w:t>Ordförande för stämman valdes Håkan Larsson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Val av sekreterare för stämman</w:t>
      </w:r>
    </w:p>
    <w:p w:rsidR="00380BA0" w:rsidRDefault="00380BA0" w:rsidP="00380BA0">
      <w:pPr>
        <w:pStyle w:val="Liststycke"/>
      </w:pPr>
      <w:r>
        <w:t>David Lindqvist valdes till Sekreterare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Val av justeringsmän tillika rösträknare</w:t>
      </w:r>
    </w:p>
    <w:p w:rsidR="00380BA0" w:rsidRDefault="00380BA0" w:rsidP="00380BA0">
      <w:pPr>
        <w:pStyle w:val="Liststycke"/>
      </w:pPr>
      <w:r>
        <w:t>Olle Berglöv och Ingvar Hansson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Fråga om stämman utlösts i behörig ordning och godkännande av dagordningen</w:t>
      </w:r>
    </w:p>
    <w:p w:rsidR="00380BA0" w:rsidRDefault="00380BA0" w:rsidP="00380BA0">
      <w:pPr>
        <w:pStyle w:val="Liststycke"/>
      </w:pPr>
      <w:r>
        <w:t>Stämman svarar JA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Fastställande av röstlängd</w:t>
      </w:r>
    </w:p>
    <w:p w:rsidR="00380BA0" w:rsidRDefault="00380BA0" w:rsidP="00380BA0">
      <w:pPr>
        <w:pStyle w:val="Liststycke"/>
      </w:pPr>
      <w:r>
        <w:t>Stämman svarade JA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Styrelsens årsberättelse</w:t>
      </w:r>
    </w:p>
    <w:p w:rsidR="00380BA0" w:rsidRDefault="00380BA0" w:rsidP="00380BA0">
      <w:pPr>
        <w:pStyle w:val="Liststycke"/>
      </w:pPr>
      <w:r>
        <w:t>Ordförande delger årsberättelsen och stämman godkände informationen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Kassörens årsredovisning</w:t>
      </w:r>
    </w:p>
    <w:p w:rsidR="00380BA0" w:rsidRDefault="00380BA0" w:rsidP="00380BA0">
      <w:pPr>
        <w:pStyle w:val="Liststycke"/>
      </w:pPr>
      <w:r>
        <w:t>Kassören delgav årsredovisningen i enlighet med den gjorda sammanställningen. Stämman godkände redovisningen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Styrelsens förslag till budget</w:t>
      </w:r>
    </w:p>
    <w:p w:rsidR="00380BA0" w:rsidRDefault="00380BA0" w:rsidP="00380BA0">
      <w:pPr>
        <w:pStyle w:val="Liststycke"/>
      </w:pPr>
      <w:r>
        <w:t>Ordförande delger förslag till ny budget som godkändes av stämman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Revisorernas berättelse</w:t>
      </w:r>
    </w:p>
    <w:p w:rsidR="00380BA0" w:rsidRDefault="00380BA0" w:rsidP="00380BA0">
      <w:pPr>
        <w:pStyle w:val="Liststycke"/>
      </w:pPr>
      <w:r>
        <w:t>Revisorerna delger sin berättelse och förefaller vara helt i sin ordning. Revisonen föreslår ansvarsfrihet för styrelsen. Stämman godkände informationen.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Fråga om ansvarfrihet för styrelsen</w:t>
      </w:r>
    </w:p>
    <w:p w:rsidR="00380BA0" w:rsidRDefault="00380BA0" w:rsidP="00380BA0">
      <w:pPr>
        <w:pStyle w:val="Liststycke"/>
      </w:pPr>
      <w:r>
        <w:t>Stämman svarade JA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Fastställande av regler för jaktutövning och viltvård samt instruktioner för jaktledare</w:t>
      </w:r>
    </w:p>
    <w:p w:rsidR="008D7AEC" w:rsidRDefault="00380BA0" w:rsidP="00380BA0">
      <w:pPr>
        <w:pStyle w:val="Liststycke"/>
      </w:pPr>
      <w:r>
        <w:t>Ordförande delger stämman regelverket och allmän information.</w:t>
      </w:r>
      <w:r w:rsidR="00B742E0">
        <w:t xml:space="preserve"> </w:t>
      </w:r>
      <w:r>
        <w:t xml:space="preserve"> Stämman godkände regler och information.</w:t>
      </w:r>
      <w:r w:rsidR="008D7AEC">
        <w:t xml:space="preserve"> </w:t>
      </w:r>
    </w:p>
    <w:p w:rsidR="00380BA0" w:rsidRDefault="008D7AEC" w:rsidP="00380BA0">
      <w:pPr>
        <w:pStyle w:val="Liststycke"/>
      </w:pPr>
      <w:r>
        <w:t xml:space="preserve">Beslut togs på Jaktstämman om att Avgift för älgjakt skall var </w:t>
      </w:r>
      <w:proofErr w:type="gramStart"/>
      <w:r>
        <w:t>erlagd</w:t>
      </w:r>
      <w:proofErr w:type="gramEnd"/>
      <w:r>
        <w:t xml:space="preserve"> senast den 1 augusti. Samt att avlysningsjakten skall starta senast den sista </w:t>
      </w:r>
      <w:proofErr w:type="gramStart"/>
      <w:r>
        <w:t>Lördagen</w:t>
      </w:r>
      <w:proofErr w:type="gramEnd"/>
      <w:r>
        <w:t xml:space="preserve"> i November. Jaktledare </w:t>
      </w:r>
      <w:proofErr w:type="spellStart"/>
      <w:r>
        <w:t>Klyberg</w:t>
      </w:r>
      <w:proofErr w:type="spellEnd"/>
      <w:r>
        <w:t xml:space="preserve"> Håkan Larsson, </w:t>
      </w:r>
      <w:proofErr w:type="spellStart"/>
      <w:r>
        <w:t>Hånick</w:t>
      </w:r>
      <w:proofErr w:type="spellEnd"/>
      <w:r>
        <w:t xml:space="preserve"> Erik </w:t>
      </w:r>
      <w:proofErr w:type="spellStart"/>
      <w:r>
        <w:t>Eklblom</w:t>
      </w:r>
      <w:proofErr w:type="spellEnd"/>
      <w:r>
        <w:t xml:space="preserve">, Svedja </w:t>
      </w:r>
      <w:proofErr w:type="spellStart"/>
      <w:r>
        <w:t>ÖstenBo</w:t>
      </w:r>
      <w:proofErr w:type="spellEnd"/>
      <w:r>
        <w:t xml:space="preserve"> Hjort, </w:t>
      </w:r>
      <w:proofErr w:type="spellStart"/>
      <w:r>
        <w:t>Vattrång</w:t>
      </w:r>
      <w:proofErr w:type="spellEnd"/>
      <w:r>
        <w:t xml:space="preserve"> Niklas Karlsson</w:t>
      </w:r>
    </w:p>
    <w:p w:rsidR="00CD511A" w:rsidRDefault="008D7AEC" w:rsidP="00CD511A">
      <w:pPr>
        <w:pStyle w:val="Liststycke"/>
      </w:pPr>
      <w:r>
        <w:t xml:space="preserve">Hjortjakten genomfördes enligt gällande jaktplan. </w:t>
      </w:r>
      <w:r w:rsidR="00CD511A">
        <w:t>Stämman beslutade att Hjortplanen ändras till tre valfria handjur i övrigt enligt tidigare plan såsom två hind och fyra kalvar. Peter Tillberg Viltvårdsansvarig.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Framställningar från styrelse och motioner från medlemmar</w:t>
      </w:r>
    </w:p>
    <w:p w:rsidR="00376EE6" w:rsidRDefault="00376EE6" w:rsidP="00376EE6">
      <w:pPr>
        <w:pStyle w:val="Liststycke"/>
      </w:pPr>
      <w:r>
        <w:t>Inga motioner fanns att ta upp</w:t>
      </w:r>
    </w:p>
    <w:p w:rsidR="00376EE6" w:rsidRDefault="00976400" w:rsidP="00376EE6">
      <w:pPr>
        <w:pStyle w:val="Liststycke"/>
        <w:numPr>
          <w:ilvl w:val="0"/>
          <w:numId w:val="24"/>
        </w:numPr>
      </w:pPr>
      <w:r>
        <w:t xml:space="preserve">Fastställande av avgifter för jakträttsbevis, </w:t>
      </w:r>
      <w:proofErr w:type="spellStart"/>
      <w:r>
        <w:t>jaktgästbevis</w:t>
      </w:r>
      <w:proofErr w:type="spellEnd"/>
      <w:r>
        <w:t xml:space="preserve"> samt förekommande fall för fällt vilt under jaktåret</w:t>
      </w:r>
      <w:r w:rsidR="00376EE6">
        <w:t>. Stämmande beslutade om en oförändrad avgiftsnivå för 2018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 xml:space="preserve">Frågor om föreningens tillstånd för upplåtelse och överlåtande av jakträtt inom </w:t>
      </w:r>
      <w:proofErr w:type="spellStart"/>
      <w:r>
        <w:t>vvo</w:t>
      </w:r>
      <w:proofErr w:type="spellEnd"/>
      <w:r w:rsidR="00376EE6">
        <w:t>.</w:t>
      </w:r>
    </w:p>
    <w:p w:rsidR="00376EE6" w:rsidRDefault="00376EE6" w:rsidP="00376EE6">
      <w:pPr>
        <w:pStyle w:val="Liststycke"/>
      </w:pPr>
      <w:r>
        <w:t>Stämman överlåter till styrelsen att ta beslut om och godkänna nya arrendatorer.</w:t>
      </w:r>
    </w:p>
    <w:p w:rsidR="00376EE6" w:rsidRDefault="00976400" w:rsidP="00376EE6">
      <w:pPr>
        <w:pStyle w:val="Liststycke"/>
        <w:numPr>
          <w:ilvl w:val="0"/>
          <w:numId w:val="24"/>
        </w:numPr>
      </w:pPr>
      <w:r>
        <w:t xml:space="preserve">Antagande </w:t>
      </w:r>
      <w:r w:rsidR="00376EE6">
        <w:t>av medlemmar</w:t>
      </w:r>
    </w:p>
    <w:p w:rsidR="00376EE6" w:rsidRDefault="00376EE6" w:rsidP="00376EE6">
      <w:pPr>
        <w:pStyle w:val="Liststycke"/>
      </w:pPr>
      <w:r>
        <w:lastRenderedPageBreak/>
        <w:t>Inga nya medlemmar har delgivits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Val av styrelsemedlemmar jämte suppleanter</w:t>
      </w:r>
    </w:p>
    <w:p w:rsidR="00376EE6" w:rsidRDefault="00376EE6" w:rsidP="00376EE6">
      <w:pPr>
        <w:pStyle w:val="Liststycke"/>
      </w:pPr>
      <w:r>
        <w:t>Valberedningen föreslår omval på</w:t>
      </w:r>
    </w:p>
    <w:p w:rsidR="00376EE6" w:rsidRDefault="00376EE6" w:rsidP="00376EE6">
      <w:pPr>
        <w:pStyle w:val="Liststycke"/>
      </w:pPr>
      <w:r>
        <w:t>Sekreterare David Lindvist Omval 2 år</w:t>
      </w:r>
    </w:p>
    <w:p w:rsidR="00376EE6" w:rsidRDefault="00376EE6" w:rsidP="00376EE6">
      <w:pPr>
        <w:pStyle w:val="Liststycke"/>
      </w:pPr>
      <w:r>
        <w:t>Kassör Eva Holmgren Omval 2 år</w:t>
      </w:r>
    </w:p>
    <w:p w:rsidR="00376EE6" w:rsidRDefault="00376EE6" w:rsidP="00376EE6">
      <w:pPr>
        <w:pStyle w:val="Liststycke"/>
      </w:pPr>
      <w:r>
        <w:t>Ronny Wallin Ledarmot Nyval 2 år</w:t>
      </w:r>
    </w:p>
    <w:p w:rsidR="00376EE6" w:rsidRDefault="00376EE6" w:rsidP="00376EE6">
      <w:pPr>
        <w:pStyle w:val="Liststycke"/>
      </w:pPr>
      <w:r>
        <w:t>Gunnar Eriksson Ledarmot Nyval 2år</w:t>
      </w:r>
    </w:p>
    <w:p w:rsidR="00376EE6" w:rsidRDefault="00376EE6" w:rsidP="00376EE6">
      <w:pPr>
        <w:pStyle w:val="Liststycke"/>
      </w:pPr>
      <w:r>
        <w:t>Niklas Karlsson 1 år kvar</w:t>
      </w:r>
    </w:p>
    <w:p w:rsidR="00376EE6" w:rsidRDefault="00376EE6" w:rsidP="00376EE6">
      <w:pPr>
        <w:pStyle w:val="Liststycke"/>
      </w:pPr>
      <w:r>
        <w:t>Håkan Larsson 1 år kvar</w:t>
      </w:r>
    </w:p>
    <w:p w:rsidR="00376EE6" w:rsidRDefault="0086563C" w:rsidP="00376EE6">
      <w:pPr>
        <w:pStyle w:val="Liststycke"/>
      </w:pPr>
      <w:r>
        <w:t>Östen Bo Hjort 1 år kvar</w:t>
      </w:r>
    </w:p>
    <w:p w:rsidR="0086563C" w:rsidRDefault="00BF43CE" w:rsidP="00376EE6">
      <w:pPr>
        <w:pStyle w:val="Liststycke"/>
      </w:pPr>
      <w:r>
        <w:t xml:space="preserve">Suppleant </w:t>
      </w:r>
      <w:r w:rsidR="0086563C">
        <w:t>Emil Bryngelsson 1 år kvar</w:t>
      </w:r>
    </w:p>
    <w:p w:rsidR="0086563C" w:rsidRDefault="00BF43CE" w:rsidP="00376EE6">
      <w:pPr>
        <w:pStyle w:val="Liststycke"/>
      </w:pPr>
      <w:r>
        <w:t>Suppleant Olle Berglöf Nyval 2 år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Val av ordförande för ett år</w:t>
      </w:r>
    </w:p>
    <w:p w:rsidR="00BF43CE" w:rsidRDefault="00BF43CE" w:rsidP="00BF43CE">
      <w:pPr>
        <w:pStyle w:val="Liststycke"/>
      </w:pPr>
      <w:r>
        <w:t>Håkan Larsson valdes till ordförande på 1 år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Val av revisor jämte suppleant</w:t>
      </w:r>
    </w:p>
    <w:p w:rsidR="00BF43CE" w:rsidRDefault="00BF43CE" w:rsidP="00BF43CE">
      <w:pPr>
        <w:pStyle w:val="Liststycke"/>
      </w:pPr>
      <w:r>
        <w:t>Omval av sittande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 xml:space="preserve">Val av de personer som ska utfärda jakträttsbevis och </w:t>
      </w:r>
      <w:proofErr w:type="spellStart"/>
      <w:r>
        <w:t>jaktgästbevis</w:t>
      </w:r>
      <w:proofErr w:type="spellEnd"/>
      <w:r>
        <w:t xml:space="preserve">, val av </w:t>
      </w:r>
      <w:proofErr w:type="spellStart"/>
      <w:r>
        <w:t>skjutbanekommitte</w:t>
      </w:r>
      <w:proofErr w:type="spellEnd"/>
      <w:r w:rsidR="00BF43CE">
        <w:t xml:space="preserve">. Eva Morsk avslutar sitt uppdrag och ingen ersättare tillsätts utan samtliga Jaktkort löses via dator. Kontaktpersoner utses. Per Arne </w:t>
      </w:r>
      <w:proofErr w:type="spellStart"/>
      <w:r w:rsidR="00BF43CE">
        <w:t>Forslin</w:t>
      </w:r>
      <w:proofErr w:type="spellEnd"/>
      <w:r w:rsidR="00BF43CE">
        <w:t xml:space="preserve"> fortsatt skjutbaneansvarig.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Bestämmande av sättet för delgivning av jaktstämmans och styrelsens beslut samt kallelse av jaktstämma</w:t>
      </w:r>
    </w:p>
    <w:p w:rsidR="00BF43CE" w:rsidRDefault="00BF43CE" w:rsidP="00BF43CE">
      <w:pPr>
        <w:pStyle w:val="Liststycke"/>
      </w:pPr>
      <w:r>
        <w:t xml:space="preserve">HT, Hemsida och </w:t>
      </w:r>
      <w:proofErr w:type="spellStart"/>
      <w:proofErr w:type="gramStart"/>
      <w:r>
        <w:t>Nordanstigarn</w:t>
      </w:r>
      <w:proofErr w:type="spellEnd"/>
      <w:proofErr w:type="gramEnd"/>
      <w:r>
        <w:t xml:space="preserve">. </w:t>
      </w:r>
    </w:p>
    <w:p w:rsidR="00BF43CE" w:rsidRDefault="00976400" w:rsidP="00976400">
      <w:pPr>
        <w:pStyle w:val="Liststycke"/>
        <w:numPr>
          <w:ilvl w:val="0"/>
          <w:numId w:val="24"/>
        </w:numPr>
      </w:pPr>
      <w:r>
        <w:t>Val av valberedning</w:t>
      </w:r>
    </w:p>
    <w:p w:rsidR="00976400" w:rsidRDefault="00BF43CE" w:rsidP="00BF43CE">
      <w:pPr>
        <w:pStyle w:val="Liststycke"/>
      </w:pPr>
      <w:r>
        <w:t xml:space="preserve">Peter Tillberg 2 år kvar Tapani </w:t>
      </w:r>
      <w:proofErr w:type="spellStart"/>
      <w:r>
        <w:t>Koskinemi</w:t>
      </w:r>
      <w:proofErr w:type="spellEnd"/>
      <w:r>
        <w:t xml:space="preserve"> 1 år kvar</w:t>
      </w:r>
      <w:r w:rsidR="002271BF">
        <w:t>, Gustav Söderlund avsagt sig uppdrag. Nyval Sirpa Bergström 3 år</w:t>
      </w:r>
      <w:r w:rsidR="00976400">
        <w:t xml:space="preserve"> 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Fastställande av information via hemsida</w:t>
      </w:r>
    </w:p>
    <w:p w:rsidR="002271BF" w:rsidRDefault="002271BF" w:rsidP="002271BF">
      <w:pPr>
        <w:pStyle w:val="Liststycke"/>
      </w:pPr>
      <w:r>
        <w:t>Årmötesprotokoll skall finnas samt att uppdateringar görs gällande jaktkort o s v</w:t>
      </w:r>
    </w:p>
    <w:p w:rsidR="00976400" w:rsidRDefault="00976400" w:rsidP="00976400">
      <w:pPr>
        <w:pStyle w:val="Liststycke"/>
        <w:numPr>
          <w:ilvl w:val="0"/>
          <w:numId w:val="24"/>
        </w:numPr>
      </w:pPr>
      <w:r>
        <w:t>Arvoden</w:t>
      </w:r>
    </w:p>
    <w:p w:rsidR="002271BF" w:rsidRDefault="002271BF" w:rsidP="002271BF">
      <w:pPr>
        <w:pStyle w:val="Liststycke"/>
      </w:pPr>
      <w:r>
        <w:t>Stämmande beslutade om oförändrade arvoden</w:t>
      </w:r>
    </w:p>
    <w:p w:rsidR="002271BF" w:rsidRDefault="00976400" w:rsidP="002271BF">
      <w:pPr>
        <w:pStyle w:val="Liststycke"/>
        <w:numPr>
          <w:ilvl w:val="0"/>
          <w:numId w:val="24"/>
        </w:numPr>
      </w:pPr>
      <w:r>
        <w:t>Övriga frågor</w:t>
      </w:r>
    </w:p>
    <w:p w:rsidR="002271BF" w:rsidRDefault="002271BF" w:rsidP="002271BF">
      <w:pPr>
        <w:pStyle w:val="Liststycke"/>
      </w:pPr>
      <w:r>
        <w:t>Stämman beslutade att avlysa Bockjakten avseende vårjakten 2018</w:t>
      </w:r>
    </w:p>
    <w:p w:rsidR="002271BF" w:rsidRDefault="002271BF" w:rsidP="002271BF">
      <w:pPr>
        <w:pStyle w:val="Liststycke"/>
      </w:pPr>
      <w:r>
        <w:t xml:space="preserve">För att kunna hämta ut fångstbidrag avseende Mink osv skall fötter för redovisning lämnas till Sirpa Bergström. </w:t>
      </w:r>
      <w:r w:rsidR="002E22A6">
        <w:t>Sirpa Bergström avtackas med blommor för sina insatser i styrelsen.</w:t>
      </w:r>
    </w:p>
    <w:p w:rsidR="002271BF" w:rsidRDefault="002271BF" w:rsidP="002271BF">
      <w:pPr>
        <w:pStyle w:val="Liststycke"/>
      </w:pPr>
    </w:p>
    <w:p w:rsidR="002271BF" w:rsidRDefault="002271BF" w:rsidP="002271BF">
      <w:pPr>
        <w:pStyle w:val="Liststycke"/>
      </w:pPr>
      <w:r>
        <w:t>Ordförande avslutar mötet</w:t>
      </w:r>
    </w:p>
    <w:p w:rsidR="00E01E80" w:rsidRDefault="00E01E80" w:rsidP="002271BF">
      <w:pPr>
        <w:pStyle w:val="Liststycke"/>
      </w:pPr>
    </w:p>
    <w:p w:rsidR="00E01E80" w:rsidRPr="00B30EC6" w:rsidRDefault="00E01E80" w:rsidP="002271BF">
      <w:pPr>
        <w:pStyle w:val="Liststycke"/>
      </w:pPr>
      <w:r>
        <w:t>Protokollet är justerat.</w:t>
      </w:r>
      <w:bookmarkStart w:id="0" w:name="_GoBack"/>
      <w:bookmarkEnd w:id="0"/>
    </w:p>
    <w:sectPr w:rsidR="00E01E80" w:rsidRPr="00B30EC6" w:rsidSect="003111E5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00" w:rsidRDefault="00976400" w:rsidP="0041067F">
      <w:pPr>
        <w:spacing w:after="0" w:line="240" w:lineRule="auto"/>
      </w:pPr>
      <w:r>
        <w:separator/>
      </w:r>
    </w:p>
  </w:endnote>
  <w:endnote w:type="continuationSeparator" w:id="0">
    <w:p w:rsidR="00976400" w:rsidRDefault="00976400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00" w:rsidRDefault="00976400" w:rsidP="0041067F">
      <w:pPr>
        <w:spacing w:after="0" w:line="240" w:lineRule="auto"/>
      </w:pPr>
      <w:r>
        <w:separator/>
      </w:r>
    </w:p>
  </w:footnote>
  <w:footnote w:type="continuationSeparator" w:id="0">
    <w:p w:rsidR="00976400" w:rsidRDefault="00976400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54" w:rsidRDefault="004F1354" w:rsidP="00FA20F6">
    <w:pPr>
      <w:pStyle w:val="Sidhuvud"/>
    </w:pPr>
  </w:p>
  <w:p w:rsidR="004F1354" w:rsidRDefault="004F1354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A1" w:rsidRDefault="000967A1" w:rsidP="00FA20F6">
    <w:pPr>
      <w:pStyle w:val="Sidhuvud"/>
    </w:pP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9816C20"/>
    <w:multiLevelType w:val="hybridMultilevel"/>
    <w:tmpl w:val="FC8656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00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271BF"/>
    <w:rsid w:val="0024620C"/>
    <w:rsid w:val="00246F55"/>
    <w:rsid w:val="00281F66"/>
    <w:rsid w:val="002A53B1"/>
    <w:rsid w:val="002D778F"/>
    <w:rsid w:val="002E22A6"/>
    <w:rsid w:val="00300E3D"/>
    <w:rsid w:val="003111E5"/>
    <w:rsid w:val="003171C6"/>
    <w:rsid w:val="00326DF4"/>
    <w:rsid w:val="00350BEC"/>
    <w:rsid w:val="00371837"/>
    <w:rsid w:val="00376EE6"/>
    <w:rsid w:val="00380BA0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6563C"/>
    <w:rsid w:val="00875AFC"/>
    <w:rsid w:val="00882FA1"/>
    <w:rsid w:val="008960F1"/>
    <w:rsid w:val="008A05E7"/>
    <w:rsid w:val="008C154A"/>
    <w:rsid w:val="008C1669"/>
    <w:rsid w:val="008C7E84"/>
    <w:rsid w:val="008D3663"/>
    <w:rsid w:val="008D7AEC"/>
    <w:rsid w:val="0090292F"/>
    <w:rsid w:val="00913E68"/>
    <w:rsid w:val="00922E09"/>
    <w:rsid w:val="009517FD"/>
    <w:rsid w:val="00976400"/>
    <w:rsid w:val="009B6DC3"/>
    <w:rsid w:val="009D126F"/>
    <w:rsid w:val="00A003C6"/>
    <w:rsid w:val="00A04C2C"/>
    <w:rsid w:val="00A20C5E"/>
    <w:rsid w:val="00A41FB8"/>
    <w:rsid w:val="00A55EB4"/>
    <w:rsid w:val="00A800E5"/>
    <w:rsid w:val="00AB0DE7"/>
    <w:rsid w:val="00AB6845"/>
    <w:rsid w:val="00AE4F47"/>
    <w:rsid w:val="00B30EC6"/>
    <w:rsid w:val="00B742E0"/>
    <w:rsid w:val="00BA69D9"/>
    <w:rsid w:val="00BC323A"/>
    <w:rsid w:val="00BE6254"/>
    <w:rsid w:val="00BF43CE"/>
    <w:rsid w:val="00C32D0E"/>
    <w:rsid w:val="00C44889"/>
    <w:rsid w:val="00C45AC7"/>
    <w:rsid w:val="00C71EAA"/>
    <w:rsid w:val="00CA075D"/>
    <w:rsid w:val="00CC7672"/>
    <w:rsid w:val="00CD4B06"/>
    <w:rsid w:val="00CD511A"/>
    <w:rsid w:val="00D820E8"/>
    <w:rsid w:val="00DB449B"/>
    <w:rsid w:val="00DD7752"/>
    <w:rsid w:val="00E01E80"/>
    <w:rsid w:val="00E030AD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0740-2449-472C-864E-9F9508D3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576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Lindqvist David</dc:creator>
  <cp:lastModifiedBy>Lindqvist David</cp:lastModifiedBy>
  <cp:revision>6</cp:revision>
  <cp:lastPrinted>2015-01-15T08:26:00Z</cp:lastPrinted>
  <dcterms:created xsi:type="dcterms:W3CDTF">2018-04-08T14:04:00Z</dcterms:created>
  <dcterms:modified xsi:type="dcterms:W3CDTF">2018-06-09T08:11:00Z</dcterms:modified>
</cp:coreProperties>
</file>